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-762000</wp:posOffset>
            </wp:positionH>
            <wp:positionV relativeFrom="page">
              <wp:posOffset>-27940</wp:posOffset>
            </wp:positionV>
            <wp:extent cx="7667625" cy="1958975"/>
            <wp:effectExtent l="19050" t="0" r="9525"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extLst/>
                    </a:blip>
                    <a:stretch>
                      <a:fillRect/>
                    </a:stretch>
                  </pic:blipFill>
                  <pic:spPr>
                    <a:xfrm>
                      <a:off x="0" y="0"/>
                      <a:ext cx="7667625" cy="1958975"/>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Martes, 31 de mayo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rPr>
      </w:pPr>
      <w:r>
        <w:rPr>
          <w:sz w:val="36"/>
          <w:szCs w:val="36"/>
        </w:rPr>
        <w:t>NOTA DE PRENS</w:t>
      </w:r>
      <w:r>
        <w:rPr>
          <w:sz w:val="36"/>
          <w:szCs w:val="36"/>
          <w:lang w:val="es-ES_tradnl"/>
        </w:rPr>
        <w:t>A</w:t>
      </w:r>
    </w:p>
    <w:p>
      <w:pPr>
        <w:pStyle w:val="Cuerpo"/>
      </w:pPr>
    </w:p>
    <w:p>
      <w:pPr>
        <w:pStyle w:val="Cuerpo"/>
        <w:rPr>
          <w:rFonts w:ascii="Verdana" w:hAnsi="Verdana"/>
          <w:b/>
          <w:bCs/>
          <w:color w:val="auto"/>
          <w:kern w:val="36"/>
          <w:sz w:val="52"/>
          <w:szCs w:val="52"/>
          <w:lang w:val="es-ES_tradnl"/>
        </w:rPr>
      </w:pPr>
      <w:r>
        <w:rPr>
          <w:rStyle w:val="Ninguno"/>
          <w:rFonts w:ascii="Verdana" w:hAnsi="Verdana"/>
          <w:b/>
          <w:bCs/>
          <w:color w:val="auto"/>
          <w:kern w:val="36"/>
          <w:sz w:val="52"/>
          <w:szCs w:val="52"/>
          <w:lang w:val="es-ES_tradnl"/>
        </w:rPr>
        <w:t xml:space="preserve">180 cliclitas se han inscrito ya para participar en la VIII edición de la Cicloturista de Santiago del Teide </w:t>
      </w:r>
    </w:p>
    <w:p>
      <w:pPr>
        <w:pStyle w:val="Cuerpo"/>
        <w:shd w:val="clear" w:color="auto" w:fill="FFFFFF"/>
        <w:spacing w:before="75" w:after="150"/>
        <w:jc w:val="both"/>
        <w:outlineLvl w:val="0"/>
        <w:rPr>
          <w:rStyle w:val="Ninguno"/>
          <w:rFonts w:ascii="News Gothic MT" w:hAnsi="News Gothic MT" w:hint="eastAsia"/>
          <w:b/>
          <w:bCs/>
          <w:kern w:val="36"/>
          <w:lang w:val="pt-PT"/>
        </w:rPr>
      </w:pPr>
    </w:p>
    <w:p>
      <w:pPr>
        <w:pStyle w:val="Cuerpo"/>
        <w:shd w:val="clear" w:color="auto" w:fill="FFFFFF"/>
        <w:spacing w:before="75" w:after="150"/>
        <w:jc w:val="both"/>
        <w:outlineLvl w:val="0"/>
        <w:rPr>
          <w:rStyle w:val="Ninguno"/>
          <w:rFonts w:ascii="Verdana" w:hAnsi="Verdana"/>
          <w:b/>
          <w:bCs/>
          <w:kern w:val="36"/>
          <w:sz w:val="28"/>
          <w:szCs w:val="28"/>
          <w:lang w:val="pt-PT"/>
        </w:rPr>
      </w:pPr>
      <w:r>
        <w:rPr>
          <w:rStyle w:val="Ninguno"/>
          <w:rFonts w:ascii="Verdana" w:hAnsi="Verdana"/>
          <w:b/>
          <w:bCs/>
          <w:kern w:val="36"/>
          <w:sz w:val="28"/>
          <w:szCs w:val="28"/>
          <w:lang w:val="pt-PT"/>
        </w:rPr>
        <w:t>Dicha prueba deportiva se celebrará el próximo 12 de junio y tendrá como punto de salida y meta la plaza Abelardo González de Tamaimo</w:t>
      </w:r>
    </w:p>
    <w:p>
      <w:pPr>
        <w:pStyle w:val="Cuerpo"/>
        <w:shd w:val="clear" w:color="auto" w:fill="FFFFFF"/>
        <w:spacing w:after="240"/>
        <w:jc w:val="both"/>
        <w:rPr>
          <w:rFonts w:ascii="Verdana" w:hAnsi="Verdana"/>
          <w:lang w:val="es-ES_tradnl"/>
        </w:rPr>
      </w:pPr>
    </w:p>
    <w:p>
      <w:pPr>
        <w:pStyle w:val="Cuerpo"/>
        <w:shd w:val="clear" w:color="auto" w:fill="FFFFFF"/>
        <w:spacing w:after="240"/>
        <w:jc w:val="both"/>
        <w:rPr>
          <w:rFonts w:ascii="Verdana" w:hAnsi="Verdana"/>
          <w:sz w:val="28"/>
          <w:szCs w:val="28"/>
          <w:lang w:val="es-ES_tradnl"/>
        </w:rPr>
      </w:pPr>
      <w:r>
        <w:rPr>
          <w:rFonts w:ascii="Verdana" w:hAnsi="Verdana"/>
          <w:sz w:val="28"/>
          <w:szCs w:val="28"/>
          <w:lang w:val="es-ES_tradnl"/>
        </w:rPr>
        <w:t xml:space="preserve">El Ayuntamiento de Santiago del Teide comunica que ya se han inscrito 180 ciclistas para participar en la VIII edición de la tradicional marcha Cicloturista de Santiago del Teide, la cual se llevará a cabo el domingo, 12 de junio desde las 09:30 horas. </w:t>
      </w:r>
    </w:p>
    <w:p>
      <w:pPr>
        <w:jc w:val="both"/>
        <w:rPr>
          <w:rFonts w:ascii="Verdana" w:eastAsia="Times New Roman" w:hAnsi="Verdana"/>
          <w:sz w:val="28"/>
          <w:szCs w:val="28"/>
          <w:bdr w:val="none" w:sz="0" w:space="0" w:color="auto"/>
          <w:lang w:val="es-ES" w:eastAsia="es-ES"/>
        </w:rPr>
      </w:pPr>
      <w:r>
        <w:rPr>
          <w:rFonts w:ascii="Verdana" w:hAnsi="Verdana"/>
          <w:sz w:val="28"/>
          <w:szCs w:val="28"/>
          <w:lang w:val="es-ES_tradnl"/>
        </w:rPr>
        <w:t xml:space="preserve">Dicha prueba se constituye como una de las grandes citas del deporte del municipio que cada año suele congregaa más de un centenar de participantes amantes de esta disciplina deportiva. </w:t>
      </w:r>
      <w:r>
        <w:rPr>
          <w:rFonts w:ascii="Verdana" w:eastAsia="Times New Roman" w:hAnsi="Verdana"/>
          <w:sz w:val="28"/>
          <w:szCs w:val="28"/>
          <w:bdr w:val="none" w:sz="0" w:space="0" w:color="auto"/>
          <w:lang w:val="es-ES" w:eastAsia="es-ES"/>
        </w:rPr>
        <w:t xml:space="preserve">La misma contará 2 avituallamiento intermedios ubicados en el hotel La Casona del Patio y en el hotel Landmar Costa Los Gigantes. </w:t>
      </w:r>
    </w:p>
    <w:p>
      <w:pPr>
        <w:pStyle w:val="Cuerpo"/>
        <w:shd w:val="clear" w:color="auto" w:fill="FFFFFF"/>
        <w:spacing w:after="240"/>
        <w:jc w:val="both"/>
        <w:rPr>
          <w:rFonts w:ascii="Verdana" w:hAnsi="Verdana"/>
          <w:sz w:val="28"/>
          <w:szCs w:val="28"/>
          <w:lang w:val="es-ES_tradnl"/>
        </w:rPr>
      </w:pPr>
    </w:p>
    <w:p>
      <w:pPr>
        <w:pStyle w:val="Cuerpo"/>
        <w:shd w:val="clear" w:color="auto" w:fill="FFFFFF"/>
        <w:spacing w:after="240"/>
        <w:jc w:val="both"/>
        <w:rPr>
          <w:rFonts w:ascii="Verdana" w:hAnsi="Verdana"/>
          <w:sz w:val="28"/>
          <w:szCs w:val="28"/>
          <w:lang w:val="es-ES_tradnl"/>
        </w:rPr>
      </w:pPr>
      <w:r>
        <w:rPr>
          <w:rFonts w:ascii="Verdana" w:hAnsi="Verdana"/>
          <w:sz w:val="28"/>
          <w:szCs w:val="28"/>
          <w:lang w:val="es-ES_tradnl"/>
        </w:rPr>
        <w:t>Así, este evento tendrá como punto de salida y meta la plaza Abelardo González de Tamaimo y tras 51 km de recorrido de marcha cicloturista tendrá los últimos 6 km de ascenso a Tamaimo como cronoescalada a nivel competitivo y donde se definirán las clasificaciones finales.</w:t>
      </w:r>
    </w:p>
    <w:p>
      <w:pPr>
        <w:pStyle w:val="Cuerpo"/>
        <w:shd w:val="clear" w:color="auto" w:fill="FFFFFF"/>
        <w:spacing w:after="240"/>
        <w:jc w:val="both"/>
        <w:rPr>
          <w:rFonts w:ascii="Verdana" w:hAnsi="Verdana"/>
          <w:sz w:val="28"/>
          <w:szCs w:val="28"/>
          <w:lang w:val="es-ES_tradnl"/>
        </w:rPr>
      </w:pPr>
      <w:r>
        <w:rPr>
          <w:rFonts w:ascii="Verdana" w:hAnsi="Verdana"/>
          <w:sz w:val="28"/>
          <w:szCs w:val="28"/>
          <w:lang w:val="es-ES_tradnl"/>
        </w:rPr>
        <w:lastRenderedPageBreak/>
        <w:t xml:space="preserve">Las inscripciones se podrán realizar a través del siguiente enlace: </w:t>
      </w:r>
      <w:hyperlink r:id="rId7" w:tgtFrame="_blank" w:history="1">
        <w:r>
          <w:rPr>
            <w:rStyle w:val="Hipervnculo"/>
            <w:rFonts w:ascii="Verdana" w:hAnsi="Verdana"/>
            <w:sz w:val="28"/>
            <w:szCs w:val="28"/>
          </w:rPr>
          <w:t>https://deportes.santiagodelteide.es/prueba-deportiva/cronoescalada-santiago-del-teide/</w:t>
        </w:r>
      </w:hyperlink>
      <w:r>
        <w:rPr>
          <w:rFonts w:ascii="Verdana" w:hAnsi="Verdana"/>
          <w:sz w:val="28"/>
          <w:szCs w:val="28"/>
        </w:rPr>
        <w:t xml:space="preserve"> teniendo un precio de 15€ para el público en general mientras que los empadronados y las empadronadas en el municipio tendrán una bonificación del 100%. </w:t>
      </w:r>
    </w:p>
    <w:p>
      <w:pPr>
        <w:pStyle w:val="Cuerpo"/>
        <w:shd w:val="clear" w:color="auto" w:fill="FFFFFF"/>
        <w:spacing w:after="240"/>
        <w:jc w:val="both"/>
        <w:rPr>
          <w:rFonts w:ascii="Verdana" w:hAnsi="Verdana"/>
          <w:sz w:val="28"/>
          <w:szCs w:val="28"/>
          <w:lang w:val="es-ES_tradnl"/>
        </w:rPr>
      </w:pPr>
      <w:r>
        <w:rPr>
          <w:rFonts w:ascii="Verdana" w:hAnsi="Verdana"/>
          <w:sz w:val="28"/>
          <w:szCs w:val="28"/>
          <w:lang w:val="es-ES"/>
        </w:rPr>
        <w:t>Las personas interesadas podrán obtener más información en el teléfono 922-86-81-08 y/o a través del correo electrónico coordinadordeportes@santiagodelteide.org.</w:t>
      </w:r>
    </w:p>
    <w:sectPr>
      <w:headerReference w:type="default" r:id="rId8"/>
      <w:footerReference w:type="default" r:id="rId9"/>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News Gothic MT">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useFELayout/>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character" w:customStyle="1" w:styleId="highlightnode">
    <w:name w:val="highlightnode"/>
    <w:basedOn w:val="Fuentedeprrafopredeter"/>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basedOn w:val="Fuentedeprrafopredeter"/>
    <w:link w:val="Textoindependiente2"/>
    <w:uiPriority w:val="99"/>
    <w:semiHidden/>
    <w:rPr>
      <w:sz w:val="24"/>
      <w:szCs w:val="24"/>
      <w:lang w:val="en-US" w:eastAsia="en-U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6100291">
      <w:bodyDiv w:val="1"/>
      <w:marLeft w:val="0"/>
      <w:marRight w:val="0"/>
      <w:marTop w:val="0"/>
      <w:marBottom w:val="0"/>
      <w:divBdr>
        <w:top w:val="none" w:sz="0" w:space="0" w:color="auto"/>
        <w:left w:val="none" w:sz="0" w:space="0" w:color="auto"/>
        <w:bottom w:val="none" w:sz="0" w:space="0" w:color="auto"/>
        <w:right w:val="none" w:sz="0" w:space="0" w:color="auto"/>
      </w:divBdr>
      <w:divsChild>
        <w:div w:id="761341513">
          <w:marLeft w:val="0"/>
          <w:marRight w:val="0"/>
          <w:marTop w:val="0"/>
          <w:marBottom w:val="0"/>
          <w:divBdr>
            <w:top w:val="none" w:sz="0" w:space="0" w:color="auto"/>
            <w:left w:val="none" w:sz="0" w:space="0" w:color="auto"/>
            <w:bottom w:val="none" w:sz="0" w:space="0" w:color="auto"/>
            <w:right w:val="none" w:sz="0" w:space="0" w:color="auto"/>
          </w:divBdr>
          <w:divsChild>
            <w:div w:id="753286746">
              <w:marLeft w:val="0"/>
              <w:marRight w:val="0"/>
              <w:marTop w:val="0"/>
              <w:marBottom w:val="0"/>
              <w:divBdr>
                <w:top w:val="none" w:sz="0" w:space="0" w:color="auto"/>
                <w:left w:val="none" w:sz="0" w:space="0" w:color="auto"/>
                <w:bottom w:val="none" w:sz="0" w:space="0" w:color="auto"/>
                <w:right w:val="none" w:sz="0" w:space="0" w:color="auto"/>
              </w:divBdr>
            </w:div>
          </w:divsChild>
        </w:div>
        <w:div w:id="794711633">
          <w:marLeft w:val="0"/>
          <w:marRight w:val="0"/>
          <w:marTop w:val="0"/>
          <w:marBottom w:val="0"/>
          <w:divBdr>
            <w:top w:val="none" w:sz="0" w:space="0" w:color="auto"/>
            <w:left w:val="none" w:sz="0" w:space="0" w:color="auto"/>
            <w:bottom w:val="none" w:sz="0" w:space="0" w:color="auto"/>
            <w:right w:val="none" w:sz="0" w:space="0" w:color="auto"/>
          </w:divBdr>
          <w:divsChild>
            <w:div w:id="1477066060">
              <w:marLeft w:val="0"/>
              <w:marRight w:val="0"/>
              <w:marTop w:val="0"/>
              <w:marBottom w:val="0"/>
              <w:divBdr>
                <w:top w:val="none" w:sz="0" w:space="0" w:color="auto"/>
                <w:left w:val="none" w:sz="0" w:space="0" w:color="auto"/>
                <w:bottom w:val="none" w:sz="0" w:space="0" w:color="auto"/>
                <w:right w:val="none" w:sz="0" w:space="0" w:color="auto"/>
              </w:divBdr>
            </w:div>
            <w:div w:id="4470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eportes.santiagodelteide.es/prueba-deportiva/cronoescalada-santiago-del-tei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dcterms:created xsi:type="dcterms:W3CDTF">2022-05-31T09:41:00Z</dcterms:created>
  <dcterms:modified xsi:type="dcterms:W3CDTF">2022-05-31T09:41:00Z</dcterms:modified>
</cp:coreProperties>
</file>